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af3e763a6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GADUS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GADUS INDUSTRI AS</w:t>
      </w:r>
    </w:p>
    <w:sectPr>
      <w:headerReference xmlns:r="http://schemas.openxmlformats.org/officeDocument/2006/relationships" w:type="default" r:id="R144ee55be76d4ae2"/>
      <w:footerReference xmlns:r="http://schemas.openxmlformats.org/officeDocument/2006/relationships" w:type="default" r:id="R5e521f34a963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GADUS INDUSTRI AS   ·   Org.nr 919 824 921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GADUS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ee55be76d4ae2" /><Relationship Type="http://schemas.openxmlformats.org/officeDocument/2006/relationships/footer" Target="/word/footer1.xml" Id="R5e521f34a9634789" /></Relationships>
</file>