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6465bab54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IMF FITJAR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IMF FITJAR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2e549986c4639"/>
      <w:footerReference xmlns:r="http://schemas.openxmlformats.org/officeDocument/2006/relationships" w:type="default" r:id="Rdbf9b9a5d35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IMF FITJAR   ·   Org.nr 919 905 735   ·   c/o Rune Kvilhaugsvik,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IMF FITJAR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2e549986c4639" /><Relationship Type="http://schemas.openxmlformats.org/officeDocument/2006/relationships/footer" Target="/word/footer1.xml" Id="Rdbf9b9a5d3524e64" /></Relationships>
</file>