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b03f0f3325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0ece5226c942f9"/>
      <w:footerReference xmlns:r="http://schemas.openxmlformats.org/officeDocument/2006/relationships" w:type="default" r:id="R15c57ca7d6c6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NUME AS   ·   Org.nr 920 450 261   ·   Åsbøgrendvegen 375   ·   3629 NORE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0ece5226c942f9" /><Relationship Type="http://schemas.openxmlformats.org/officeDocument/2006/relationships/footer" Target="/word/footer1.xml" Id="R15c57ca7d6c643f8" /></Relationships>
</file>