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0fb41d4cd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FRUENS HANDEL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FRUENS HANDEL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19f735559f498b"/>
      <w:footerReference xmlns:r="http://schemas.openxmlformats.org/officeDocument/2006/relationships" w:type="default" r:id="Ra8308cb893dc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FRUENS HANDEL DRIFT AS   ·   Org.nr 920 593 321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FRUENS HANDEL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9f735559f498b" /><Relationship Type="http://schemas.openxmlformats.org/officeDocument/2006/relationships/footer" Target="/word/footer1.xml" Id="Ra8308cb893dc46ae" /></Relationships>
</file>