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0e45dd8484a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MAKEITUP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MAKEITUP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b1dff52d8494d"/>
      <w:footerReference xmlns:r="http://schemas.openxmlformats.org/officeDocument/2006/relationships" w:type="default" r:id="R221ec2e2802a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MAKEITUP AS   ·   Org.nr 920 714 749   ·   Egelandsaa 9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MAKEITUP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b1dff52d8494d" /><Relationship Type="http://schemas.openxmlformats.org/officeDocument/2006/relationships/footer" Target="/word/footer1.xml" Id="R221ec2e2802a49b7" /></Relationships>
</file>