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a354b3c8342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 MARK AS</w:t>
      </w:r>
    </w:p>
    <w:sectPr>
      <w:headerReference xmlns:r="http://schemas.openxmlformats.org/officeDocument/2006/relationships" w:type="default" r:id="Rb06f70fc79104004"/>
      <w:footerReference xmlns:r="http://schemas.openxmlformats.org/officeDocument/2006/relationships" w:type="default" r:id="R01ae5dc32067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 MARK AS   ·   Org.nr 920 900 607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 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f70fc79104004" /><Relationship Type="http://schemas.openxmlformats.org/officeDocument/2006/relationships/footer" Target="/word/footer1.xml" Id="R01ae5dc3206742b2" /></Relationships>
</file>