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c86414e5e544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KAKKEN AS</w:t>
      </w:r>
    </w:p>
    <w:sectPr>
      <w:headerReference xmlns:r="http://schemas.openxmlformats.org/officeDocument/2006/relationships" w:type="default" r:id="R5ff4467be02d4010"/>
      <w:footerReference xmlns:r="http://schemas.openxmlformats.org/officeDocument/2006/relationships" w:type="default" r:id="R31f3b01d72c945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KAKKEN AS   ·   Org.nr 920 972 756   ·   Voksenkollveien 7A   ·   0791 OSLO   ·   kajosta@icloud.com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f4467be02d4010" /><Relationship Type="http://schemas.openxmlformats.org/officeDocument/2006/relationships/footer" Target="/word/footer1.xml" Id="R31f3b01d72c94598" /></Relationships>
</file>