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81199bc93148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KAKKEN AS</w:t>
      </w:r>
    </w:p>
    <w:sectPr>
      <w:headerReference xmlns:r="http://schemas.openxmlformats.org/officeDocument/2006/relationships" w:type="default" r:id="R22290391339c4f52"/>
      <w:footerReference xmlns:r="http://schemas.openxmlformats.org/officeDocument/2006/relationships" w:type="default" r:id="R1d95e758ac494d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KAKKEN AS   ·   Org.nr 920 972 756   ·   Voksenkollveien 7A   ·   0791 OSLO   ·   kajosta@icloud.com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290391339c4f52" /><Relationship Type="http://schemas.openxmlformats.org/officeDocument/2006/relationships/footer" Target="/word/footer1.xml" Id="R1d95e758ac494da2" /></Relationships>
</file>