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c69c0d1c848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CLEAN SHIP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CLEAN SHIP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caf176dc04ea6"/>
      <w:footerReference xmlns:r="http://schemas.openxmlformats.org/officeDocument/2006/relationships" w:type="default" r:id="R702cf4e2a1d94c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CLEAN SHIP AS   ·   Org.nr 921 116 306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CLEAN SHIP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caf176dc04ea6" /><Relationship Type="http://schemas.openxmlformats.org/officeDocument/2006/relationships/footer" Target="/word/footer1.xml" Id="R702cf4e2a1d94c4a" /></Relationships>
</file>