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9cf44b5a0d54ab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HOLAND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HOLAND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4d55b124edf4759"/>
      <w:footerReference xmlns:r="http://schemas.openxmlformats.org/officeDocument/2006/relationships" w:type="default" r:id="Rf42d4cf021894ae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HOLAND EIENDOM AS   ·   Org.nr 921 150 768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HOLAND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4d55b124edf4759" /><Relationship Type="http://schemas.openxmlformats.org/officeDocument/2006/relationships/footer" Target="/word/footer1.xml" Id="Rf42d4cf021894ae4" /></Relationships>
</file>