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d1ffb90ce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&amp; 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&amp; 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dd1bbbf00454a"/>
      <w:footerReference xmlns:r="http://schemas.openxmlformats.org/officeDocument/2006/relationships" w:type="default" r:id="Rf54cf3075259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&amp; D INVEST AS   ·   Org.nr 921 175 949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&amp; 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dd1bbbf00454a" /><Relationship Type="http://schemas.openxmlformats.org/officeDocument/2006/relationships/footer" Target="/word/footer1.xml" Id="Rf54cf30752594016" /></Relationships>
</file>