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bfe448c57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c36d2caca4e7c"/>
      <w:footerReference xmlns:r="http://schemas.openxmlformats.org/officeDocument/2006/relationships" w:type="default" r:id="R5c132920655b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HBA HOLDING AS   ·   Org.nr 921 407 149   ·   Thorstein Lundes veg 13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c36d2caca4e7c" /><Relationship Type="http://schemas.openxmlformats.org/officeDocument/2006/relationships/footer" Target="/word/footer1.xml" Id="R5c132920655b47b0" /></Relationships>
</file>