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41f9f1ee844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GILJASTØLEN HYTTEFELT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GILJASTØLEN HYTTEFELT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9fb5131fc1413a"/>
      <w:footerReference xmlns:r="http://schemas.openxmlformats.org/officeDocument/2006/relationships" w:type="default" r:id="R3e784c1e8d0d4d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GILJASTØLEN HYTTEFELT AS   ·   Org.nr 921 541 791   ·   Langgata 41   ·   4306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GILJASTØLEN HYTTEFELT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9fb5131fc1413a" /><Relationship Type="http://schemas.openxmlformats.org/officeDocument/2006/relationships/footer" Target="/word/footer1.xml" Id="R3e784c1e8d0d4d93" /></Relationships>
</file>