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1f91a7a4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TORINGV HOLDING AS</w:t>
      </w:r>
    </w:p>
    <w:sectPr>
      <w:headerReference xmlns:r="http://schemas.openxmlformats.org/officeDocument/2006/relationships" w:type="default" r:id="R79888781f307480e"/>
      <w:footerReference xmlns:r="http://schemas.openxmlformats.org/officeDocument/2006/relationships" w:type="default" r:id="R90dce0d6ab1d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88781f307480e" /><Relationship Type="http://schemas.openxmlformats.org/officeDocument/2006/relationships/footer" Target="/word/footer1.xml" Id="R90dce0d6ab1d4770" /></Relationships>
</file>