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3069c1a34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410238f45144db"/>
      <w:footerReference xmlns:r="http://schemas.openxmlformats.org/officeDocument/2006/relationships" w:type="default" r:id="R53d84ebc6b47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10238f45144db" /><Relationship Type="http://schemas.openxmlformats.org/officeDocument/2006/relationships/footer" Target="/word/footer1.xml" Id="R53d84ebc6b474b38" /></Relationships>
</file>