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469107653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PIBA AS, org.nr 921 663 102,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1b77a7737fef4d22"/>
      <w:footerReference xmlns:r="http://schemas.openxmlformats.org/officeDocument/2006/relationships" w:type="default" r:id="R54ec1aaa7f50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7a7737fef4d22" /><Relationship Type="http://schemas.openxmlformats.org/officeDocument/2006/relationships/footer" Target="/word/footer1.xml" Id="R54ec1aaa7f5040b0" /></Relationships>
</file>