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c51dece4b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WATZ THE WHY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WATZ THE WHY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19fffd43043d8"/>
      <w:footerReference xmlns:r="http://schemas.openxmlformats.org/officeDocument/2006/relationships" w:type="default" r:id="R5fe077be907b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WATZ THE WHY AS   ·   Org.nr 921 723 849   ·   Åsliveien 4E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WATZ THE WHY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19fffd43043d8" /><Relationship Type="http://schemas.openxmlformats.org/officeDocument/2006/relationships/footer" Target="/word/footer1.xml" Id="R5fe077be907b4e53" /></Relationships>
</file>