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c809c5001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4B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4B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f49efe77184294"/>
      <w:footerReference xmlns:r="http://schemas.openxmlformats.org/officeDocument/2006/relationships" w:type="default" r:id="Rb77867adfbb4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4B ARKITEKTER AS   ·   Org.nr 921 934 092   ·   Oscars gate 20   ·   0352 OSLO   ·   www.4b.no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4B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49efe77184294" /><Relationship Type="http://schemas.openxmlformats.org/officeDocument/2006/relationships/footer" Target="/word/footer1.xml" Id="Rb77867adfbb44813" /></Relationships>
</file>