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d3dae59d3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LAVRANS GRID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LAVRANS GRID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0a55376ff4730"/>
      <w:footerReference xmlns:r="http://schemas.openxmlformats.org/officeDocument/2006/relationships" w:type="default" r:id="R662f0ea9ac6a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LAVRANS GRID AS   ·   Org.nr 922 047 421   ·   Bekkeveien 25A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LAVRANS GRID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0a55376ff4730" /><Relationship Type="http://schemas.openxmlformats.org/officeDocument/2006/relationships/footer" Target="/word/footer1.xml" Id="R662f0ea9ac6a40dd" /></Relationships>
</file>