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2c5cebff6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350f912194559"/>
      <w:footerReference xmlns:r="http://schemas.openxmlformats.org/officeDocument/2006/relationships" w:type="default" r:id="R45c798eaf40d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AS   ·   Org.nr 922 633 452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350f912194559" /><Relationship Type="http://schemas.openxmlformats.org/officeDocument/2006/relationships/footer" Target="/word/footer1.xml" Id="R45c798eaf40d4e2b" /></Relationships>
</file>