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2d0661296f44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BST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BST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280aa9c0f04383"/>
      <w:footerReference xmlns:r="http://schemas.openxmlformats.org/officeDocument/2006/relationships" w:type="default" r:id="Ref47d300340b4a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BST ENTREPRENØR AS   ·   Org.nr 923 102 426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BST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280aa9c0f04383" /><Relationship Type="http://schemas.openxmlformats.org/officeDocument/2006/relationships/footer" Target="/word/footer1.xml" Id="Ref47d300340b4aed" /></Relationships>
</file>