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6d68c0dfa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ALFANOR 19195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784b730697a64eef"/>
      <w:footerReference xmlns:r="http://schemas.openxmlformats.org/officeDocument/2006/relationships" w:type="default" r:id="R86b57176c1cd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b730697a64eef" /><Relationship Type="http://schemas.openxmlformats.org/officeDocument/2006/relationships/footer" Target="/word/footer1.xml" Id="R86b57176c1cd4c42" /></Relationships>
</file>