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381ff7d9048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Fagerstrand,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208c87699d4ccf"/>
      <w:footerReference xmlns:r="http://schemas.openxmlformats.org/officeDocument/2006/relationships" w:type="default" r:id="Rc98ad54522054b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ENGEN CAPITAL AS   ·   Org.nr 923 749 314   ·   C/o Per Edwin Engen, Strandlia 41   ·   1454 FAGERSTRAND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208c87699d4ccf" /><Relationship Type="http://schemas.openxmlformats.org/officeDocument/2006/relationships/footer" Target="/word/footer1.xml" Id="Rc98ad54522054b34" /></Relationships>
</file>