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09b530a95742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MARIUS DIGRANES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MARIUS DIGRANES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1f887324e548cb"/>
      <w:footerReference xmlns:r="http://schemas.openxmlformats.org/officeDocument/2006/relationships" w:type="default" r:id="Ra872af11354a41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MARIUS DIGRANES AS   ·   Org.nr 923 767 851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MARIUS DIGRANES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1f887324e548cb" /><Relationship Type="http://schemas.openxmlformats.org/officeDocument/2006/relationships/footer" Target="/word/footer1.xml" Id="Ra872af11354a4196" /></Relationships>
</file>