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f3e34fde2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ce01e0aad54dbb"/>
      <w:footerReference xmlns:r="http://schemas.openxmlformats.org/officeDocument/2006/relationships" w:type="default" r:id="R862ba02ae98b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 AS   ·   Org.nr 924 469 161   ·   Storhaugveien 35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e01e0aad54dbb" /><Relationship Type="http://schemas.openxmlformats.org/officeDocument/2006/relationships/footer" Target="/word/footer1.xml" Id="R862ba02ae98b49f0" /></Relationships>
</file>