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927cc8470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1f465d86e8a04f2f"/>
      <w:footerReference xmlns:r="http://schemas.openxmlformats.org/officeDocument/2006/relationships" w:type="default" r:id="Rc59268927fb1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65d86e8a04f2f" /><Relationship Type="http://schemas.openxmlformats.org/officeDocument/2006/relationships/footer" Target="/word/footer1.xml" Id="Rc59268927fb1421f" /></Relationships>
</file>