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826a3ab0c42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HAUABAKKEN AS</w:t>
      </w:r>
    </w:p>
    <w:sectPr>
      <w:headerReference xmlns:r="http://schemas.openxmlformats.org/officeDocument/2006/relationships" w:type="default" r:id="Ra12166bb206a4489"/>
      <w:footerReference xmlns:r="http://schemas.openxmlformats.org/officeDocument/2006/relationships" w:type="default" r:id="R4b45bf83ced8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HAUABAKKEN AS   ·   Org.nr 925 130 567   ·   c/o Cecilie Johansen, Hauabakken 3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HAUABAKKEN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166bb206a4489" /><Relationship Type="http://schemas.openxmlformats.org/officeDocument/2006/relationships/footer" Target="/word/footer1.xml" Id="R4b45bf83ced84e45" /></Relationships>
</file>