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eb213bdfa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BYMATKO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BYMATKO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94910064d4694"/>
      <w:footerReference xmlns:r="http://schemas.openxmlformats.org/officeDocument/2006/relationships" w:type="default" r:id="R7e943bb63151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BYMATKO AS   ·   Org.nr 925 155 535   ·   Storgata 1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BYMATKO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94910064d4694" /><Relationship Type="http://schemas.openxmlformats.org/officeDocument/2006/relationships/footer" Target="/word/footer1.xml" Id="R7e943bb631514cf8" /></Relationships>
</file>