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90339b227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 INDUSTRIER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c98320bf61cb4bf7"/>
      <w:footerReference xmlns:r="http://schemas.openxmlformats.org/officeDocument/2006/relationships" w:type="default" r:id="R115af1fb4120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320bf61cb4bf7" /><Relationship Type="http://schemas.openxmlformats.org/officeDocument/2006/relationships/footer" Target="/word/footer1.xml" Id="R115af1fb41204b2a" /></Relationships>
</file>