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2bb949678e4c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RAMOCEAN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Åsgårdstrand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Åsgårdstrand,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RAMOCEAN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b2f4ed39514ae3"/>
      <w:footerReference xmlns:r="http://schemas.openxmlformats.org/officeDocument/2006/relationships" w:type="default" r:id="R36627dbe745e4d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RAMOCEAN AS   ·   Org.nr 925 322 121   ·   Stangs gate 23   ·   3179 ÅSGÅRDSTRAND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RAMOCEAN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b2f4ed39514ae3" /><Relationship Type="http://schemas.openxmlformats.org/officeDocument/2006/relationships/footer" Target="/word/footer1.xml" Id="R36627dbe745e4d7f" /></Relationships>
</file>