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51395d478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HOUZ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HOUZ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495720410438a"/>
      <w:footerReference xmlns:r="http://schemas.openxmlformats.org/officeDocument/2006/relationships" w:type="default" r:id="Rfa64e7b300f4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HOUZ INVEST AS   ·   Org.nr 925 332 135   ·   Mølnåsen 53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HOUZ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495720410438a" /><Relationship Type="http://schemas.openxmlformats.org/officeDocument/2006/relationships/footer" Target="/word/footer1.xml" Id="Rfa64e7b300f4496f" /></Relationships>
</file>