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0b494a1ab4b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63d61fffd747ea"/>
      <w:footerReference xmlns:r="http://schemas.openxmlformats.org/officeDocument/2006/relationships" w:type="default" r:id="Rce69781485c7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RANDI REGNSKAP AS   ·   Org.nr 925 337 757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3d61fffd747ea" /><Relationship Type="http://schemas.openxmlformats.org/officeDocument/2006/relationships/footer" Target="/word/footer1.xml" Id="Rce69781485c74d2b" /></Relationships>
</file>