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3278aae87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 OPGÅRD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 OPGÅRD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d93188dc246e6"/>
      <w:footerReference xmlns:r="http://schemas.openxmlformats.org/officeDocument/2006/relationships" w:type="default" r:id="Rccd4bcedc864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 OPGÅRD AS   ·   Org.nr 925 345 423   ·   Mardalsveien 50A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 OPGÅRD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d93188dc246e6" /><Relationship Type="http://schemas.openxmlformats.org/officeDocument/2006/relationships/footer" Target="/word/footer1.xml" Id="Rccd4bcedc86448a5" /></Relationships>
</file>