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ce00af4654b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Sykkylven,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STRAUMEN NETT AS</w:t>
      </w:r>
    </w:p>
    <w:sectPr>
      <w:headerReference xmlns:r="http://schemas.openxmlformats.org/officeDocument/2006/relationships" w:type="default" r:id="R625e4949fd5d48d1"/>
      <w:footerReference xmlns:r="http://schemas.openxmlformats.org/officeDocument/2006/relationships" w:type="default" r:id="R20ce8c915acd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NETT AS   ·   Org.nr 925 354 813   ·   Haugsetvegen 33   ·   6230 SYKKYLVEN   ·   Tlf. 92 04 02 22   ·   firmapost@straumen-nett.no   ·   www.straumen-nett.no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e4949fd5d48d1" /><Relationship Type="http://schemas.openxmlformats.org/officeDocument/2006/relationships/footer" Target="/word/footer1.xml" Id="R20ce8c915acd40bd" /></Relationships>
</file>