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19853b07f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5fb63e8c414c15"/>
      <w:footerReference xmlns:r="http://schemas.openxmlformats.org/officeDocument/2006/relationships" w:type="default" r:id="R1e23a3dba26d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TILLER AS   ·   Org.nr 925 456 594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fb63e8c414c15" /><Relationship Type="http://schemas.openxmlformats.org/officeDocument/2006/relationships/footer" Target="/word/footer1.xml" Id="R1e23a3dba26d49a4" /></Relationships>
</file>