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bd28b123f46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H INVEST AS</w:t>
      </w:r>
    </w:p>
    <w:sectPr>
      <w:headerReference xmlns:r="http://schemas.openxmlformats.org/officeDocument/2006/relationships" w:type="default" r:id="Rae933f462782449a"/>
      <w:footerReference xmlns:r="http://schemas.openxmlformats.org/officeDocument/2006/relationships" w:type="default" r:id="R3fcb5eb6a4ac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H INVEST AS   ·   Org.nr 925 470 430   ·   Vollsveien 174B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33f462782449a" /><Relationship Type="http://schemas.openxmlformats.org/officeDocument/2006/relationships/footer" Target="/word/footer1.xml" Id="R3fcb5eb6a4ac40d1" /></Relationships>
</file>