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7f5163e17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SYNNE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7f9458fd4e6643f8"/>
      <w:footerReference xmlns:r="http://schemas.openxmlformats.org/officeDocument/2006/relationships" w:type="default" r:id="R21a55a079733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458fd4e6643f8" /><Relationship Type="http://schemas.openxmlformats.org/officeDocument/2006/relationships/footer" Target="/word/footer1.xml" Id="R21a55a0797334aa8" /></Relationships>
</file>