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d29be12c8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SASAM AS</w:t>
      </w:r>
    </w:p>
    <w:sectPr>
      <w:headerReference xmlns:r="http://schemas.openxmlformats.org/officeDocument/2006/relationships" w:type="default" r:id="R39a1b2e352ca4ba1"/>
      <w:footerReference xmlns:r="http://schemas.openxmlformats.org/officeDocument/2006/relationships" w:type="default" r:id="R3392ba131d6b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SASAM AS   ·   Org.nr 925 700 606   ·   Kolabygdvegen 503   ·   4105 JØRPELAND   ·   aadne@fb-rog.no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SASAM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1b2e352ca4ba1" /><Relationship Type="http://schemas.openxmlformats.org/officeDocument/2006/relationships/footer" Target="/word/footer1.xml" Id="R3392ba131d6b43b1" /></Relationships>
</file>