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bba6f5760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8f863612bb4e02"/>
      <w:footerReference xmlns:r="http://schemas.openxmlformats.org/officeDocument/2006/relationships" w:type="default" r:id="R3c2d0e7b3eb9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HTK AS   ·   Org.nr 925 898 821   ·   Sjøenvegen 52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f863612bb4e02" /><Relationship Type="http://schemas.openxmlformats.org/officeDocument/2006/relationships/footer" Target="/word/footer1.xml" Id="R3c2d0e7b3eb945ba" /></Relationships>
</file>