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6fe04bc2c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HUSQVARNA COMMERCIAL SOLUTIONS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HUSQVARNA COMMERCIAL SOLUTIONS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c24f59e3a4efd"/>
      <w:footerReference xmlns:r="http://schemas.openxmlformats.org/officeDocument/2006/relationships" w:type="default" r:id="Rf6311f4022c7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HUSQVARNA COMMERCIAL SOLUTIONS NORGE AS   ·   Org.nr 925 918 261   ·   Varnaveien 35   ·   1526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HUSQVARNA COMMERCIAL SOLUTIONS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c24f59e3a4efd" /><Relationship Type="http://schemas.openxmlformats.org/officeDocument/2006/relationships/footer" Target="/word/footer1.xml" Id="Rf6311f4022c74b50" /></Relationships>
</file>