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12d61947b54a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MØLSTER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Florø,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MØLSTER HOLDING AS</w:t>
      </w:r>
    </w:p>
    <w:sectPr>
      <w:headerReference xmlns:r="http://schemas.openxmlformats.org/officeDocument/2006/relationships" w:type="default" r:id="R0e8e62e4188d4fec"/>
      <w:footerReference xmlns:r="http://schemas.openxmlformats.org/officeDocument/2006/relationships" w:type="default" r:id="Raad136a133144c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MØLSTER HOLDING AS   ·   Org.nr 925 996 521   ·   Brendøyvegen 19   ·   6906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MØLSTER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8e62e4188d4fec" /><Relationship Type="http://schemas.openxmlformats.org/officeDocument/2006/relationships/footer" Target="/word/footer1.xml" Id="Raad136a133144c95" /></Relationships>
</file>