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f3a8a28a9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5096e0e534bac"/>
      <w:footerReference xmlns:r="http://schemas.openxmlformats.org/officeDocument/2006/relationships" w:type="default" r:id="R258e22ac1c02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MONK AS   ·   Org.nr 926 044 869   ·   Munkegaten 4   ·   4838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5096e0e534bac" /><Relationship Type="http://schemas.openxmlformats.org/officeDocument/2006/relationships/footer" Target="/word/footer1.xml" Id="R258e22ac1c024380" /></Relationships>
</file>