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a29f0c6fa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MIKING HOLDING AS, org.nr 926 136 607,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c3034d25cda64e22"/>
      <w:footerReference xmlns:r="http://schemas.openxmlformats.org/officeDocument/2006/relationships" w:type="default" r:id="Rf6e2d1a2d6d9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34d25cda64e22" /><Relationship Type="http://schemas.openxmlformats.org/officeDocument/2006/relationships/footer" Target="/word/footer1.xml" Id="Rf6e2d1a2d6d944d2" /></Relationships>
</file>