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16cbd7db7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BLONDIE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BLONDIE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eb56e979345e7"/>
      <w:footerReference xmlns:r="http://schemas.openxmlformats.org/officeDocument/2006/relationships" w:type="default" r:id="Rb3530264f24d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BLONDIE BYGG AS   ·   Org.nr 926 201 743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BLONDIE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eb56e979345e7" /><Relationship Type="http://schemas.openxmlformats.org/officeDocument/2006/relationships/footer" Target="/word/footer1.xml" Id="Rb3530264f24d4359" /></Relationships>
</file>