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23605a1cf4b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VARDÅSTOPPEN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VARDÅSTOPPEN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de9f34e60b4273"/>
      <w:footerReference xmlns:r="http://schemas.openxmlformats.org/officeDocument/2006/relationships" w:type="default" r:id="Rf910775e33d5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VARDÅSTOPPEN AS   ·   Org.nr 926 201 913   ·   c/o Fredrik Holdbrekken Bachke, Røykenveien 197A   ·   1386 ASKER   ·   fredrikbac@gmail.com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VARDÅSTOPPEN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e9f34e60b4273" /><Relationship Type="http://schemas.openxmlformats.org/officeDocument/2006/relationships/footer" Target="/word/footer1.xml" Id="Rf910775e33d54198" /></Relationships>
</file>