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85ef59ce3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SKULEVOLD RØRLEGGERFIRMA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SKULEVOLD RØRLEGGERFIRMA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92f6eb2e04ea2"/>
      <w:footerReference xmlns:r="http://schemas.openxmlformats.org/officeDocument/2006/relationships" w:type="default" r:id="Rfaa2748804bf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SKULEVOLD RØRLEGGERFIRMA AS   ·   Org.nr 926 877 909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SKULEVOLD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92f6eb2e04ea2" /><Relationship Type="http://schemas.openxmlformats.org/officeDocument/2006/relationships/footer" Target="/word/footer1.xml" Id="Rfaa2748804bf4ce6" /></Relationships>
</file>