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ca5038927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e8d372c154604e2f"/>
      <w:footerReference xmlns:r="http://schemas.openxmlformats.org/officeDocument/2006/relationships" w:type="default" r:id="Rcc32f53edf89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372c154604e2f" /><Relationship Type="http://schemas.openxmlformats.org/officeDocument/2006/relationships/footer" Target="/word/footer1.xml" Id="Rcc32f53edf89480a" /></Relationships>
</file>