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f812aa1eb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CONSILIUM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CONSILIUM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7b4f7db204dce"/>
      <w:footerReference xmlns:r="http://schemas.openxmlformats.org/officeDocument/2006/relationships" w:type="default" r:id="Rcf2bc82bbbba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CONSILIUM CONSULTING AS   ·   Org.nr 927 150 913   ·   c/o Randi Skuland, Blåbæråsen 15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CONSILIUM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7b4f7db204dce" /><Relationship Type="http://schemas.openxmlformats.org/officeDocument/2006/relationships/footer" Target="/word/footer1.xml" Id="Rcf2bc82bbbba4f7c" /></Relationships>
</file>