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2ceb83279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db329f600d584eec"/>
      <w:footerReference xmlns:r="http://schemas.openxmlformats.org/officeDocument/2006/relationships" w:type="default" r:id="R03b0c704c6e3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29f600d584eec" /><Relationship Type="http://schemas.openxmlformats.org/officeDocument/2006/relationships/footer" Target="/word/footer1.xml" Id="R03b0c704c6e3473c" /></Relationships>
</file>