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ee95c58ae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3ab55681c4094"/>
      <w:footerReference xmlns:r="http://schemas.openxmlformats.org/officeDocument/2006/relationships" w:type="default" r:id="R83f499cfe5bf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ENGØ AS   ·   Org.nr 928 149 293   ·   Kirkeveien 103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3ab55681c4094" /><Relationship Type="http://schemas.openxmlformats.org/officeDocument/2006/relationships/footer" Target="/word/footer1.xml" Id="R83f499cfe5bf458d" /></Relationships>
</file>